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39" w:rsidRPr="00056051" w:rsidRDefault="00991239" w:rsidP="003C7E8F">
      <w:pPr>
        <w:pStyle w:val="2"/>
        <w:widowControl/>
        <w:tabs>
          <w:tab w:val="clear" w:pos="4153"/>
          <w:tab w:val="left" w:pos="4536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p w:rsidR="00991239" w:rsidRPr="00056051" w:rsidRDefault="00991239" w:rsidP="00991239">
      <w:pPr>
        <w:pStyle w:val="2"/>
        <w:widowControl/>
        <w:tabs>
          <w:tab w:val="clear" w:pos="4153"/>
          <w:tab w:val="left" w:pos="4536"/>
        </w:tabs>
        <w:spacing w:line="228" w:lineRule="auto"/>
        <w:jc w:val="center"/>
        <w:rPr>
          <w:b/>
          <w:sz w:val="28"/>
          <w:szCs w:val="28"/>
          <w:lang w:val="ru-RU"/>
        </w:rPr>
      </w:pPr>
      <w:r w:rsidRPr="00056051">
        <w:rPr>
          <w:b/>
          <w:sz w:val="28"/>
          <w:szCs w:val="28"/>
          <w:lang w:val="ru-RU"/>
        </w:rPr>
        <w:t xml:space="preserve">МУНИЦИПАЛЬНЫЙ СОВЕТ </w:t>
      </w:r>
      <w:r w:rsidRPr="00056051">
        <w:rPr>
          <w:b/>
          <w:sz w:val="28"/>
          <w:szCs w:val="28"/>
          <w:lang w:val="ru-RU"/>
        </w:rPr>
        <w:br/>
        <w:t xml:space="preserve">МУНИЦИПАЛЬНОГО ОБРАЗОВАНИЯ </w:t>
      </w:r>
    </w:p>
    <w:p w:rsidR="00991239" w:rsidRPr="00056051" w:rsidRDefault="00991239" w:rsidP="00991239">
      <w:pPr>
        <w:pStyle w:val="2"/>
        <w:widowControl/>
        <w:tabs>
          <w:tab w:val="clear" w:pos="4153"/>
          <w:tab w:val="left" w:pos="4536"/>
        </w:tabs>
        <w:spacing w:line="228" w:lineRule="auto"/>
        <w:jc w:val="center"/>
        <w:rPr>
          <w:b/>
          <w:sz w:val="28"/>
          <w:szCs w:val="28"/>
          <w:lang w:val="ru-RU"/>
        </w:rPr>
      </w:pPr>
      <w:r w:rsidRPr="00056051">
        <w:rPr>
          <w:b/>
          <w:sz w:val="28"/>
          <w:szCs w:val="28"/>
          <w:lang w:val="ru-RU"/>
        </w:rPr>
        <w:t>«СЕВЕРООНЕЖСКОЕ»</w:t>
      </w:r>
      <w:r w:rsidRPr="00056051">
        <w:rPr>
          <w:b/>
          <w:sz w:val="28"/>
          <w:szCs w:val="28"/>
          <w:lang w:val="ru-RU"/>
        </w:rPr>
        <w:br/>
        <w:t>четвертого созыва</w:t>
      </w:r>
    </w:p>
    <w:p w:rsidR="00991239" w:rsidRPr="00056051" w:rsidRDefault="00991239" w:rsidP="00991239">
      <w:pPr>
        <w:pStyle w:val="2"/>
        <w:widowControl/>
        <w:tabs>
          <w:tab w:val="clear" w:pos="4153"/>
          <w:tab w:val="left" w:pos="708"/>
          <w:tab w:val="center" w:pos="4253"/>
          <w:tab w:val="right" w:pos="7513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p w:rsidR="00991239" w:rsidRPr="00056051" w:rsidRDefault="00991239" w:rsidP="00991239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8"/>
          <w:szCs w:val="28"/>
          <w:lang w:val="ru-RU"/>
        </w:rPr>
      </w:pPr>
      <w:r w:rsidRPr="00056051">
        <w:rPr>
          <w:b/>
          <w:sz w:val="28"/>
          <w:szCs w:val="28"/>
          <w:lang w:val="ru-RU"/>
        </w:rPr>
        <w:t>РЕШЕНИЕ</w:t>
      </w:r>
    </w:p>
    <w:p w:rsidR="00991239" w:rsidRPr="00056051" w:rsidRDefault="00991239" w:rsidP="00991239">
      <w:pPr>
        <w:pStyle w:val="2"/>
        <w:widowControl/>
        <w:tabs>
          <w:tab w:val="left" w:pos="708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p w:rsidR="00991239" w:rsidRPr="00056051" w:rsidRDefault="00991239" w:rsidP="00991239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3C7E8F">
        <w:rPr>
          <w:b/>
          <w:sz w:val="28"/>
          <w:szCs w:val="28"/>
          <w:lang w:val="ru-RU"/>
        </w:rPr>
        <w:t xml:space="preserve">20 февраля </w:t>
      </w:r>
      <w:r w:rsidRPr="00056051"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ru-RU"/>
        </w:rPr>
        <w:t>9</w:t>
      </w:r>
      <w:r w:rsidR="003C7E8F">
        <w:rPr>
          <w:b/>
          <w:sz w:val="28"/>
          <w:szCs w:val="28"/>
          <w:lang w:val="ru-RU"/>
        </w:rPr>
        <w:t xml:space="preserve"> года № 153</w:t>
      </w:r>
    </w:p>
    <w:p w:rsidR="00991239" w:rsidRDefault="00991239" w:rsidP="009912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239" w:rsidRDefault="004E2116" w:rsidP="009912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решения «</w:t>
      </w:r>
      <w:r w:rsidR="00991239">
        <w:rPr>
          <w:rFonts w:ascii="Times New Roman" w:hAnsi="Times New Roman" w:cs="Times New Roman"/>
          <w:b/>
          <w:sz w:val="28"/>
          <w:szCs w:val="28"/>
        </w:rPr>
        <w:t>О представлении Прокурора Плесецкого района об устранении нарушений законодательства о противодействии коррупции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91239" w:rsidRDefault="00991239" w:rsidP="009912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91239" w:rsidRDefault="00991239" w:rsidP="001C74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239">
        <w:rPr>
          <w:rFonts w:ascii="Times New Roman" w:hAnsi="Times New Roman" w:cs="Times New Roman"/>
          <w:sz w:val="28"/>
          <w:szCs w:val="28"/>
        </w:rPr>
        <w:t>Рассмотрев представление Прокурора Плесецкого района об устранении нарушений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 от 10.01.2019 № 86-01-2019, муниципальный Совет </w:t>
      </w:r>
      <w:r w:rsidRPr="00991239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4E2116" w:rsidRPr="004E2116" w:rsidRDefault="004E2116" w:rsidP="001C7414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16">
        <w:rPr>
          <w:rFonts w:ascii="Times New Roman" w:hAnsi="Times New Roman" w:cs="Times New Roman"/>
          <w:sz w:val="28"/>
          <w:szCs w:val="28"/>
        </w:rPr>
        <w:t>Отклонить проект решения «О представлении Прокурора Плесецкого района об устранении нарушений законодательства о противодействии коррупции», как не набравший количество голосов от установленной численности депутатов муниципального Совета МО «Североонежское».</w:t>
      </w:r>
    </w:p>
    <w:p w:rsidR="009E65D1" w:rsidRPr="004E2116" w:rsidRDefault="009E65D1" w:rsidP="001C741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16">
        <w:rPr>
          <w:rFonts w:ascii="Times New Roman" w:hAnsi="Times New Roman" w:cs="Times New Roman"/>
          <w:sz w:val="28"/>
          <w:szCs w:val="28"/>
        </w:rPr>
        <w:t>2) Настоящее решение вступает в силу с момента его принятия.</w:t>
      </w:r>
    </w:p>
    <w:p w:rsidR="009E65D1" w:rsidRDefault="009E65D1" w:rsidP="004E21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E65D1" w:rsidRPr="009E65D1" w:rsidRDefault="009E65D1" w:rsidP="009E6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5D1" w:rsidRPr="004E2116" w:rsidRDefault="009E65D1" w:rsidP="009E65D1">
      <w:pPr>
        <w:pStyle w:val="a4"/>
        <w:spacing w:after="0"/>
        <w:rPr>
          <w:b/>
          <w:sz w:val="28"/>
          <w:szCs w:val="28"/>
        </w:rPr>
      </w:pPr>
      <w:r w:rsidRPr="004E2116">
        <w:rPr>
          <w:b/>
          <w:sz w:val="28"/>
          <w:szCs w:val="28"/>
        </w:rPr>
        <w:t xml:space="preserve">Председатель муниципального Совета </w:t>
      </w:r>
    </w:p>
    <w:p w:rsidR="009E65D1" w:rsidRPr="004E2116" w:rsidRDefault="009E65D1" w:rsidP="009E65D1">
      <w:pPr>
        <w:pStyle w:val="a4"/>
        <w:spacing w:after="0"/>
        <w:rPr>
          <w:b/>
          <w:sz w:val="28"/>
          <w:szCs w:val="28"/>
        </w:rPr>
      </w:pPr>
      <w:r w:rsidRPr="004E2116">
        <w:rPr>
          <w:b/>
          <w:sz w:val="28"/>
          <w:szCs w:val="28"/>
        </w:rPr>
        <w:t xml:space="preserve">муниципального образования  </w:t>
      </w:r>
    </w:p>
    <w:p w:rsidR="009E65D1" w:rsidRPr="004E2116" w:rsidRDefault="009E65D1" w:rsidP="009E65D1">
      <w:pPr>
        <w:pStyle w:val="2"/>
        <w:widowControl/>
        <w:tabs>
          <w:tab w:val="clear" w:pos="4153"/>
          <w:tab w:val="left" w:pos="4536"/>
        </w:tabs>
        <w:rPr>
          <w:b/>
          <w:sz w:val="28"/>
          <w:szCs w:val="28"/>
          <w:lang w:val="ru-RU"/>
        </w:rPr>
      </w:pPr>
      <w:r w:rsidRPr="004E2116">
        <w:rPr>
          <w:b/>
          <w:sz w:val="28"/>
          <w:szCs w:val="28"/>
          <w:lang w:val="ru-RU"/>
        </w:rPr>
        <w:t xml:space="preserve">«Североонежское»     </w:t>
      </w:r>
      <w:bookmarkStart w:id="0" w:name="_GoBack"/>
      <w:bookmarkEnd w:id="0"/>
      <w:r w:rsidR="00333203">
        <w:rPr>
          <w:b/>
          <w:sz w:val="28"/>
          <w:szCs w:val="28"/>
          <w:lang w:val="ru-RU"/>
        </w:rPr>
        <w:t xml:space="preserve">                                                                      </w:t>
      </w:r>
      <w:r w:rsidRPr="004E2116">
        <w:rPr>
          <w:b/>
          <w:sz w:val="28"/>
          <w:szCs w:val="28"/>
          <w:lang w:val="ru-RU"/>
        </w:rPr>
        <w:t xml:space="preserve">Е.Л. </w:t>
      </w:r>
      <w:proofErr w:type="spellStart"/>
      <w:r w:rsidRPr="004E2116">
        <w:rPr>
          <w:b/>
          <w:sz w:val="28"/>
          <w:szCs w:val="28"/>
          <w:lang w:val="ru-RU"/>
        </w:rPr>
        <w:t>Фенглер</w:t>
      </w:r>
      <w:proofErr w:type="spellEnd"/>
    </w:p>
    <w:p w:rsidR="009E65D1" w:rsidRPr="004E2116" w:rsidRDefault="009E65D1" w:rsidP="009E65D1">
      <w:pPr>
        <w:pStyle w:val="2"/>
        <w:widowControl/>
        <w:tabs>
          <w:tab w:val="clear" w:pos="4153"/>
          <w:tab w:val="left" w:pos="4536"/>
        </w:tabs>
        <w:rPr>
          <w:b/>
          <w:sz w:val="28"/>
          <w:szCs w:val="28"/>
          <w:lang w:val="ru-RU"/>
        </w:rPr>
      </w:pPr>
    </w:p>
    <w:p w:rsidR="009E65D1" w:rsidRPr="004E2116" w:rsidRDefault="009E65D1" w:rsidP="009E65D1">
      <w:pPr>
        <w:pStyle w:val="2"/>
        <w:widowControl/>
        <w:tabs>
          <w:tab w:val="clear" w:pos="4153"/>
          <w:tab w:val="left" w:pos="4536"/>
        </w:tabs>
        <w:rPr>
          <w:b/>
          <w:sz w:val="28"/>
          <w:szCs w:val="28"/>
          <w:lang w:val="ru-RU"/>
        </w:rPr>
      </w:pPr>
    </w:p>
    <w:p w:rsidR="00991239" w:rsidRPr="004E2116" w:rsidRDefault="00991239" w:rsidP="009912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757A7" w:rsidRDefault="000757A7" w:rsidP="00991239">
      <w:pPr>
        <w:jc w:val="center"/>
      </w:pPr>
    </w:p>
    <w:sectPr w:rsidR="000757A7" w:rsidSect="0090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8EC"/>
    <w:multiLevelType w:val="hybridMultilevel"/>
    <w:tmpl w:val="A412F1C4"/>
    <w:lvl w:ilvl="0" w:tplc="FB14C4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FD16D2"/>
    <w:multiLevelType w:val="hybridMultilevel"/>
    <w:tmpl w:val="1F28A7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C54773"/>
    <w:multiLevelType w:val="hybridMultilevel"/>
    <w:tmpl w:val="93827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239"/>
    <w:rsid w:val="000757A7"/>
    <w:rsid w:val="001C7414"/>
    <w:rsid w:val="00333203"/>
    <w:rsid w:val="003C7E8F"/>
    <w:rsid w:val="00407252"/>
    <w:rsid w:val="004E2116"/>
    <w:rsid w:val="005D116A"/>
    <w:rsid w:val="005F00B6"/>
    <w:rsid w:val="00900DB9"/>
    <w:rsid w:val="00991239"/>
    <w:rsid w:val="009E65D1"/>
    <w:rsid w:val="00B24423"/>
    <w:rsid w:val="00DE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39"/>
    <w:pPr>
      <w:spacing w:after="200" w:line="276" w:lineRule="auto"/>
      <w:ind w:left="720"/>
      <w:contextualSpacing/>
    </w:pPr>
  </w:style>
  <w:style w:type="paragraph" w:customStyle="1" w:styleId="2">
    <w:name w:val="Верхний колонтитул2"/>
    <w:basedOn w:val="a"/>
    <w:rsid w:val="0099123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 w:eastAsia="ru-RU" w:bidi="en-US"/>
    </w:rPr>
  </w:style>
  <w:style w:type="paragraph" w:customStyle="1" w:styleId="ConsPlusNormal">
    <w:name w:val="ConsPlusNormal"/>
    <w:rsid w:val="009E65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"/>
    <w:basedOn w:val="a"/>
    <w:link w:val="a5"/>
    <w:unhideWhenUsed/>
    <w:rsid w:val="009E65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E65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user2017</cp:lastModifiedBy>
  <cp:revision>8</cp:revision>
  <cp:lastPrinted>2019-02-18T09:50:00Z</cp:lastPrinted>
  <dcterms:created xsi:type="dcterms:W3CDTF">2019-02-12T16:26:00Z</dcterms:created>
  <dcterms:modified xsi:type="dcterms:W3CDTF">2019-02-25T13:49:00Z</dcterms:modified>
</cp:coreProperties>
</file>